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2C" w:rsidRDefault="007D6C2C" w:rsidP="0081663D">
      <w:pPr>
        <w:spacing w:after="0" w:line="240" w:lineRule="auto"/>
        <w:sectPr w:rsidR="007D6C2C" w:rsidSect="00F847C0">
          <w:footerReference w:type="default" r:id="rId7"/>
          <w:pgSz w:w="12240" w:h="15840"/>
          <w:pgMar w:top="792" w:right="720" w:bottom="720" w:left="720" w:header="720" w:footer="283" w:gutter="0"/>
          <w:cols w:space="720"/>
          <w:docGrid w:linePitch="360"/>
        </w:sectPr>
      </w:pPr>
    </w:p>
    <w:p w:rsidR="00BC18A4" w:rsidRDefault="0081663D" w:rsidP="0081663D">
      <w:pPr>
        <w:spacing w:after="0" w:line="240" w:lineRule="auto"/>
      </w:pPr>
      <w:r w:rsidRPr="00535B96">
        <w:rPr>
          <w:noProof/>
          <w:lang w:eastAsia="en-Z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4772025</wp:posOffset>
            </wp:positionH>
            <wp:positionV relativeFrom="paragraph">
              <wp:posOffset>-243446</wp:posOffset>
            </wp:positionV>
            <wp:extent cx="1970690" cy="1769212"/>
            <wp:effectExtent l="0" t="0" r="0" b="2540"/>
            <wp:wrapNone/>
            <wp:docPr id="2" name="Picture 2" descr="C:\Users\Jo\Dropbox\3. Centre for the Study of Resilience (CSR) - Shared\Website and Logo\Logo\Finaal\CSR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ropbox\3. Centre for the Study of Resilience (CSR) - Shared\Website and Logo\Logo\Finaal\CSR logo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7" r="19815" b="31702"/>
                    <a:stretch/>
                  </pic:blipFill>
                  <pic:spPr bwMode="auto">
                    <a:xfrm>
                      <a:off x="0" y="0"/>
                      <a:ext cx="1970690" cy="176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8A4">
        <w:rPr>
          <w:noProof/>
          <w:lang w:eastAsia="en-Z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-367030</wp:posOffset>
            </wp:positionH>
            <wp:positionV relativeFrom="margin">
              <wp:posOffset>-257175</wp:posOffset>
            </wp:positionV>
            <wp:extent cx="4855210" cy="1774190"/>
            <wp:effectExtent l="0" t="0" r="2540" b="0"/>
            <wp:wrapSquare wrapText="bothSides"/>
            <wp:docPr id="1" name="Picture 1" descr="C:\Users\Jo\Dropbox\3. Centre for the Study of Resilience (CSR) - Shared\Education Faculity Templates\Education -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ropbox\3. Centre for the Study of Resilience (CSR) - Shared\Education Faculity Templates\Education - 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7"/>
                    <a:stretch/>
                  </pic:blipFill>
                  <pic:spPr bwMode="auto">
                    <a:xfrm>
                      <a:off x="0" y="0"/>
                      <a:ext cx="48552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13D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4673060</wp:posOffset>
                </wp:positionH>
                <wp:positionV relativeFrom="paragraph">
                  <wp:posOffset>-267430</wp:posOffset>
                </wp:positionV>
                <wp:extent cx="1992573" cy="1774190"/>
                <wp:effectExtent l="0" t="0" r="273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7741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674" w:rsidRDefault="00432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95pt;margin-top:-21.05pt;width:156.9pt;height:13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" fillcolor="white [3201]" strokecolor="#ffc000 [3207]" strokeweight="1pt">
                <v:textbox>
                  <w:txbxContent>
                    <w:p w:rsidR="00432674" w:rsidRDefault="00432674"/>
                  </w:txbxContent>
                </v:textbox>
              </v:shape>
            </w:pict>
          </mc:Fallback>
        </mc:AlternateContent>
      </w:r>
    </w:p>
    <w:p w:rsidR="00435F2E" w:rsidRDefault="00435F2E" w:rsidP="0081663D">
      <w:pPr>
        <w:spacing w:after="0" w:line="240" w:lineRule="auto"/>
      </w:pPr>
    </w:p>
    <w:p w:rsidR="00BC18A4" w:rsidRPr="00BC18A4" w:rsidRDefault="00BC18A4" w:rsidP="0081663D">
      <w:pPr>
        <w:spacing w:after="0" w:line="240" w:lineRule="auto"/>
      </w:pPr>
    </w:p>
    <w:p w:rsidR="00147417" w:rsidRDefault="00147417" w:rsidP="0081663D">
      <w:pPr>
        <w:spacing w:after="0" w:line="240" w:lineRule="auto"/>
      </w:pPr>
    </w:p>
    <w:p w:rsidR="00C44223" w:rsidRDefault="00C44223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C44223" w:rsidRDefault="00C44223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C44223" w:rsidRDefault="00C44223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81663D" w:rsidRDefault="0081663D" w:rsidP="0081663D">
      <w:pPr>
        <w:spacing w:after="0" w:line="240" w:lineRule="auto"/>
        <w:rPr>
          <w:rFonts w:eastAsia="Times New Roman" w:cs="Segoe UI"/>
          <w:b/>
          <w:sz w:val="24"/>
          <w:szCs w:val="24"/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6E420B9" wp14:editId="18C82AE2">
                <wp:simplePos x="0" y="0"/>
                <wp:positionH relativeFrom="column">
                  <wp:posOffset>-116840</wp:posOffset>
                </wp:positionH>
                <wp:positionV relativeFrom="paragraph">
                  <wp:posOffset>297815</wp:posOffset>
                </wp:positionV>
                <wp:extent cx="2475230" cy="427355"/>
                <wp:effectExtent l="0" t="0" r="20320" b="10795"/>
                <wp:wrapThrough wrapText="bothSides">
                  <wp:wrapPolygon edited="0">
                    <wp:start x="0" y="0"/>
                    <wp:lineTo x="0" y="21183"/>
                    <wp:lineTo x="21611" y="21183"/>
                    <wp:lineTo x="21611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17" w:rsidRPr="0081663D" w:rsidRDefault="00DE0F81" w:rsidP="0019120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color w:val="000000"/>
                                <w:sz w:val="16"/>
                                <w:szCs w:val="16"/>
                                <w:lang w:val="zu-ZA" w:eastAsia="en-ZA"/>
                              </w:rPr>
                            </w:pPr>
                            <w:r w:rsidRPr="0081663D">
                              <w:rPr>
                                <w:rFonts w:asciiTheme="minorBidi" w:eastAsia="Times New Roman" w:hAnsiTheme="minorBidi"/>
                                <w:color w:val="000000"/>
                                <w:sz w:val="16"/>
                                <w:szCs w:val="16"/>
                                <w:lang w:val="zu-ZA" w:eastAsia="en-ZA"/>
                              </w:rPr>
                              <w:t>SENTRUM VIR VEERKRAGTIGHEIDSTUDIES</w:t>
                            </w:r>
                          </w:p>
                          <w:p w:rsidR="00191207" w:rsidRPr="0081663D" w:rsidRDefault="00191207" w:rsidP="0019120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color w:val="000000"/>
                                <w:sz w:val="10"/>
                                <w:szCs w:val="10"/>
                                <w:lang w:val="zu-ZA" w:eastAsia="en-ZA"/>
                              </w:rPr>
                            </w:pPr>
                          </w:p>
                          <w:p w:rsidR="00BC18A4" w:rsidRPr="0081663D" w:rsidRDefault="00DE0F81" w:rsidP="0019120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81663D">
                              <w:rPr>
                                <w:rFonts w:asciiTheme="minorBidi" w:eastAsia="Times New Roman" w:hAnsiTheme="minorBidi"/>
                                <w:color w:val="000000"/>
                                <w:sz w:val="16"/>
                                <w:szCs w:val="16"/>
                                <w:lang w:val="zu-ZA" w:eastAsia="en-ZA"/>
                              </w:rPr>
                              <w:t>WA SENTHARA YA TWANTŠHO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20B9" id="Text Box 3" o:spid="_x0000_s1027" type="#_x0000_t202" style="position:absolute;margin-left:-9.2pt;margin-top:23.45pt;width:194.9pt;height:33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" strokecolor="white">
                <v:textbox>
                  <w:txbxContent>
                    <w:p w:rsidR="00605D17" w:rsidRPr="0081663D" w:rsidRDefault="00DE0F81" w:rsidP="00191207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color w:val="000000"/>
                          <w:sz w:val="16"/>
                          <w:szCs w:val="16"/>
                          <w:lang w:val="zu-ZA" w:eastAsia="en-ZA"/>
                        </w:rPr>
                      </w:pPr>
                      <w:r w:rsidRPr="0081663D">
                        <w:rPr>
                          <w:rFonts w:asciiTheme="minorBidi" w:eastAsia="Times New Roman" w:hAnsiTheme="minorBidi"/>
                          <w:color w:val="000000"/>
                          <w:sz w:val="16"/>
                          <w:szCs w:val="16"/>
                          <w:lang w:val="zu-ZA" w:eastAsia="en-ZA"/>
                        </w:rPr>
                        <w:t>SENTRUM VIR VEERKRAGTIGHEIDSTUDIES</w:t>
                      </w:r>
                    </w:p>
                    <w:p w:rsidR="00191207" w:rsidRPr="0081663D" w:rsidRDefault="00191207" w:rsidP="00191207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color w:val="000000"/>
                          <w:sz w:val="10"/>
                          <w:szCs w:val="10"/>
                          <w:lang w:val="zu-ZA" w:eastAsia="en-ZA"/>
                        </w:rPr>
                      </w:pPr>
                    </w:p>
                    <w:p w:rsidR="00BC18A4" w:rsidRPr="0081663D" w:rsidRDefault="00DE0F81" w:rsidP="0019120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  <w:r w:rsidRPr="0081663D">
                        <w:rPr>
                          <w:rFonts w:asciiTheme="minorBidi" w:eastAsia="Times New Roman" w:hAnsiTheme="minorBidi"/>
                          <w:color w:val="000000"/>
                          <w:sz w:val="16"/>
                          <w:szCs w:val="16"/>
                          <w:lang w:val="zu-ZA" w:eastAsia="en-ZA"/>
                        </w:rPr>
                        <w:t>WA SENTHARA YA TWANTŠHO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1663D" w:rsidRDefault="0081663D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81663D" w:rsidRDefault="0081663D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F847C0" w:rsidRDefault="00F847C0" w:rsidP="0081663D">
      <w:pPr>
        <w:spacing w:after="0" w:line="240" w:lineRule="auto"/>
        <w:jc w:val="center"/>
        <w:rPr>
          <w:rFonts w:eastAsia="Times New Roman" w:cs="Segoe UI"/>
          <w:lang w:eastAsia="en-ZA"/>
        </w:rPr>
      </w:pPr>
    </w:p>
    <w:p w:rsidR="00147417" w:rsidRPr="00BB6AED" w:rsidRDefault="00454A56" w:rsidP="0081663D">
      <w:pPr>
        <w:spacing w:after="0" w:line="240" w:lineRule="auto"/>
        <w:jc w:val="center"/>
      </w:pPr>
      <w:r>
        <w:rPr>
          <w:rFonts w:eastAsia="Times New Roman" w:cs="Segoe UI"/>
          <w:lang w:eastAsia="en-ZA"/>
        </w:rPr>
        <w:pict>
          <v:rect id="_x0000_i1025" style="width:0;height:1.5pt" o:hralign="center" o:hrstd="t" o:hr="t" fillcolor="#a0a0a0" stroked="f"/>
        </w:pict>
      </w:r>
    </w:p>
    <w:p w:rsidR="0081663D" w:rsidRPr="007D6C2C" w:rsidRDefault="0081663D" w:rsidP="0081663D">
      <w:pPr>
        <w:spacing w:after="0" w:line="240" w:lineRule="auto"/>
        <w:jc w:val="center"/>
        <w:rPr>
          <w:rFonts w:eastAsia="Times New Roman" w:cs="Segoe UI"/>
          <w:b/>
          <w:sz w:val="24"/>
          <w:szCs w:val="24"/>
          <w:lang w:eastAsia="en-ZA"/>
        </w:rPr>
      </w:pPr>
    </w:p>
    <w:p w:rsidR="007D6C2C" w:rsidRPr="00F847C0" w:rsidRDefault="005616D8" w:rsidP="00F847C0">
      <w:pPr>
        <w:spacing w:after="0" w:line="360" w:lineRule="auto"/>
        <w:jc w:val="center"/>
        <w:rPr>
          <w:rFonts w:eastAsia="Times New Roman" w:cs="Segoe UI"/>
          <w:b/>
          <w:bCs/>
          <w:sz w:val="28"/>
          <w:szCs w:val="28"/>
        </w:rPr>
      </w:pPr>
      <w:r>
        <w:rPr>
          <w:rFonts w:eastAsia="Times New Roman" w:cs="Segoe UI"/>
          <w:b/>
          <w:bCs/>
          <w:sz w:val="28"/>
          <w:szCs w:val="28"/>
        </w:rPr>
        <w:t>COVER</w:t>
      </w:r>
      <w:r w:rsidR="00A64DA6">
        <w:rPr>
          <w:rFonts w:eastAsia="Times New Roman" w:cs="Segoe UI"/>
          <w:b/>
          <w:bCs/>
          <w:sz w:val="28"/>
          <w:szCs w:val="28"/>
        </w:rPr>
        <w:t xml:space="preserve"> LETTER</w:t>
      </w:r>
    </w:p>
    <w:p w:rsidR="007D6C2C" w:rsidRPr="00F847C0" w:rsidRDefault="00F847C0" w:rsidP="00F847C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ajorHAnsi"/>
          <w:b/>
          <w:bCs/>
          <w:color w:val="444444"/>
          <w:bdr w:val="none" w:sz="0" w:space="0" w:color="auto" w:frame="1"/>
          <w:lang w:eastAsia="en-ZA"/>
        </w:rPr>
      </w:pPr>
      <w:r>
        <w:rPr>
          <w:rFonts w:eastAsia="Times New Roman" w:cstheme="majorHAnsi"/>
          <w:b/>
          <w:bCs/>
          <w:color w:val="444444"/>
          <w:bdr w:val="none" w:sz="0" w:space="0" w:color="auto" w:frame="1"/>
          <w:lang w:eastAsia="en-ZA"/>
        </w:rPr>
        <w:t>AUTHOR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b/>
          <w:bCs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b/>
          <w:bCs/>
          <w:color w:val="444444"/>
          <w:bdr w:val="none" w:sz="0" w:space="0" w:color="auto" w:frame="1"/>
          <w:lang w:eastAsia="en-ZA"/>
        </w:rPr>
        <w:t>Prof Liesel Ebersöhn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color w:val="444444"/>
          <w:bdr w:val="none" w:sz="0" w:space="0" w:color="auto" w:frame="1"/>
          <w:lang w:eastAsia="en-ZA"/>
        </w:rPr>
        <w:t>Director: Centre for the Study of Resilience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color w:val="444444"/>
          <w:bdr w:val="none" w:sz="0" w:space="0" w:color="auto" w:frame="1"/>
          <w:lang w:eastAsia="en-ZA"/>
        </w:rPr>
        <w:t>Secretary General: World Education Research Association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color w:val="444444"/>
          <w:bdr w:val="none" w:sz="0" w:space="0" w:color="auto" w:frame="1"/>
          <w:lang w:eastAsia="en-ZA"/>
        </w:rPr>
        <w:t>Full Professor: Department of Educational Psychology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color w:val="444444"/>
          <w:bdr w:val="none" w:sz="0" w:space="0" w:color="auto" w:frame="1"/>
          <w:lang w:eastAsia="en-ZA"/>
        </w:rPr>
        <w:t>Faculty of Education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b/>
          <w:bCs/>
          <w:color w:val="444444"/>
          <w:bdr w:val="none" w:sz="0" w:space="0" w:color="auto" w:frame="1"/>
          <w:lang w:eastAsia="en-ZA"/>
        </w:rPr>
      </w:pPr>
      <w:r w:rsidRPr="00F847C0">
        <w:rPr>
          <w:rFonts w:eastAsia="Times New Roman" w:cstheme="majorHAnsi"/>
          <w:color w:val="444444"/>
          <w:bdr w:val="none" w:sz="0" w:space="0" w:color="auto" w:frame="1"/>
          <w:lang w:eastAsia="en-ZA"/>
        </w:rPr>
        <w:t>University of Pretoria</w:t>
      </w:r>
    </w:p>
    <w:p w:rsidR="003759F4" w:rsidRPr="00F847C0" w:rsidRDefault="003759F4" w:rsidP="00F847C0">
      <w:pPr>
        <w:spacing w:after="0" w:line="360" w:lineRule="auto"/>
      </w:pPr>
    </w:p>
    <w:p w:rsidR="007D6C2C" w:rsidRPr="00F847C0" w:rsidRDefault="007D6C2C" w:rsidP="00F847C0">
      <w:pPr>
        <w:pStyle w:val="PlainTex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CONTACT DETAILS</w:t>
      </w:r>
    </w:p>
    <w:p w:rsidR="007D6C2C" w:rsidRPr="00F847C0" w:rsidRDefault="007D6C2C" w:rsidP="00F847C0">
      <w:pPr>
        <w:pStyle w:val="PlainText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color w:val="444444"/>
          <w:szCs w:val="22"/>
          <w:lang w:eastAsia="en-ZA"/>
        </w:rPr>
        <w:t>E-mail:</w:t>
      </w:r>
      <w:r w:rsidRPr="00F847C0">
        <w:rPr>
          <w:rFonts w:asciiTheme="minorHAnsi" w:eastAsia="Times New Roman" w:hAnsiTheme="minorHAnsi" w:cstheme="majorHAnsi"/>
          <w:color w:val="444444"/>
          <w:szCs w:val="22"/>
          <w:lang w:eastAsia="en-ZA"/>
        </w:rPr>
        <w:t> </w:t>
      </w:r>
      <w:hyperlink r:id="rId10" w:history="1">
        <w:r w:rsidRPr="00F847C0">
          <w:rPr>
            <w:rFonts w:asciiTheme="minorHAnsi" w:eastAsia="Times New Roman" w:hAnsiTheme="minorHAnsi" w:cstheme="majorHAnsi"/>
            <w:color w:val="1F00FF"/>
            <w:szCs w:val="22"/>
            <w:u w:val="single"/>
            <w:bdr w:val="none" w:sz="0" w:space="0" w:color="auto" w:frame="1"/>
            <w:lang w:eastAsia="en-ZA"/>
          </w:rPr>
          <w:t>liesel.ebersohn@up.ac.za</w:t>
        </w:r>
      </w:hyperlink>
    </w:p>
    <w:p w:rsidR="007D6C2C" w:rsidRPr="00F847C0" w:rsidRDefault="007D6C2C" w:rsidP="00F847C0">
      <w:pPr>
        <w:pStyle w:val="PlainText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color w:val="444444"/>
          <w:szCs w:val="22"/>
          <w:lang w:eastAsia="en-ZA"/>
        </w:rPr>
        <w:t>Tel:</w:t>
      </w:r>
      <w:r w:rsidRPr="00F847C0">
        <w:rPr>
          <w:rFonts w:asciiTheme="minorHAnsi" w:eastAsia="Times New Roman" w:hAnsiTheme="minorHAnsi" w:cstheme="majorHAnsi"/>
          <w:color w:val="444444"/>
          <w:szCs w:val="22"/>
          <w:lang w:eastAsia="en-ZA"/>
        </w:rPr>
        <w:t xml:space="preserve"> +27 12 4202337</w:t>
      </w:r>
    </w:p>
    <w:p w:rsidR="007D6C2C" w:rsidRPr="00F212A2" w:rsidRDefault="007D6C2C" w:rsidP="00F847C0">
      <w:pPr>
        <w:pStyle w:val="PlainText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color w:val="444444"/>
          <w:szCs w:val="22"/>
          <w:lang w:eastAsia="en-ZA"/>
        </w:rPr>
        <w:t>Fax:</w:t>
      </w:r>
      <w:r w:rsidRPr="00F847C0">
        <w:rPr>
          <w:rFonts w:asciiTheme="minorHAnsi" w:eastAsia="Times New Roman" w:hAnsiTheme="minorHAnsi" w:cstheme="majorHAnsi"/>
          <w:color w:val="444444"/>
          <w:szCs w:val="22"/>
          <w:lang w:eastAsia="en-ZA"/>
        </w:rPr>
        <w:t xml:space="preserve"> +27 12 4205511</w:t>
      </w:r>
    </w:p>
    <w:p w:rsidR="00F212A2" w:rsidRPr="0053215E" w:rsidRDefault="00F212A2" w:rsidP="00F212A2">
      <w:pPr>
        <w:pStyle w:val="ListParagraph"/>
        <w:numPr>
          <w:ilvl w:val="0"/>
          <w:numId w:val="7"/>
        </w:numPr>
        <w:rPr>
          <w:rFonts w:eastAsia="Times New Roman" w:cstheme="majorHAnsi"/>
          <w:color w:val="444444"/>
          <w:lang w:eastAsia="en-ZA"/>
        </w:rPr>
      </w:pPr>
      <w:r w:rsidRPr="0053215E">
        <w:rPr>
          <w:rFonts w:eastAsia="Times New Roman" w:cstheme="majorHAnsi"/>
          <w:color w:val="444444"/>
          <w:lang w:eastAsia="en-ZA"/>
        </w:rPr>
        <w:t>ORCiD iD:  0000-0002-2616-4973</w:t>
      </w:r>
    </w:p>
    <w:p w:rsidR="007D6C2C" w:rsidRPr="00F847C0" w:rsidRDefault="007D6C2C" w:rsidP="00F847C0">
      <w:pPr>
        <w:pStyle w:val="PlainText"/>
        <w:spacing w:line="360" w:lineRule="auto"/>
        <w:ind w:left="360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</w:p>
    <w:p w:rsidR="007D6C2C" w:rsidRPr="00F847C0" w:rsidRDefault="007D6C2C" w:rsidP="00F847C0">
      <w:pPr>
        <w:pStyle w:val="PlainTex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POSTAL ADDRESS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Department of Educational Psychology</w:t>
      </w:r>
      <w:r w:rsidRPr="00F847C0">
        <w:rPr>
          <w:rFonts w:eastAsia="Times New Roman" w:cstheme="majorHAnsi"/>
          <w:color w:val="444444"/>
          <w:lang w:eastAsia="en-ZA"/>
        </w:rPr>
        <w:br/>
        <w:t>Faculty of Education</w:t>
      </w:r>
      <w:r w:rsidRPr="00F847C0">
        <w:rPr>
          <w:rFonts w:eastAsia="Times New Roman" w:cstheme="majorHAnsi"/>
          <w:color w:val="444444"/>
          <w:lang w:eastAsia="en-ZA"/>
        </w:rPr>
        <w:br/>
        <w:t>University of Pretoria</w:t>
      </w:r>
      <w:r w:rsidRPr="00F847C0">
        <w:rPr>
          <w:rFonts w:eastAsia="Times New Roman" w:cstheme="majorHAnsi"/>
          <w:color w:val="444444"/>
          <w:lang w:eastAsia="en-ZA"/>
        </w:rPr>
        <w:br/>
        <w:t>Groenkloof Campus</w:t>
      </w:r>
      <w:r w:rsidRPr="00F847C0">
        <w:rPr>
          <w:rFonts w:eastAsia="Times New Roman" w:cstheme="majorHAnsi"/>
          <w:color w:val="444444"/>
          <w:lang w:eastAsia="en-ZA"/>
        </w:rPr>
        <w:br/>
        <w:t>C/o George Storrar/ Leyds street</w:t>
      </w:r>
      <w:r w:rsidRPr="00F847C0">
        <w:rPr>
          <w:rFonts w:eastAsia="Times New Roman" w:cstheme="majorHAnsi"/>
          <w:color w:val="444444"/>
          <w:lang w:eastAsia="en-ZA"/>
        </w:rPr>
        <w:br/>
        <w:t>Pretoria</w:t>
      </w:r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lang w:eastAsia="en-ZA"/>
        </w:rPr>
        <w:sectPr w:rsidR="007D6C2C" w:rsidRPr="00F847C0" w:rsidSect="007D6C2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F847C0">
        <w:rPr>
          <w:rFonts w:eastAsia="Times New Roman" w:cstheme="majorHAnsi"/>
          <w:color w:val="444444"/>
          <w:lang w:eastAsia="en-ZA"/>
        </w:rPr>
        <w:t>0002</w:t>
      </w:r>
    </w:p>
    <w:p w:rsidR="007D6C2C" w:rsidRPr="00F847C0" w:rsidRDefault="007D6C2C" w:rsidP="00F847C0">
      <w:pPr>
        <w:pStyle w:val="PlainText"/>
        <w:spacing w:line="360" w:lineRule="auto"/>
        <w:ind w:left="360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</w:p>
    <w:p w:rsidR="007D6C2C" w:rsidRPr="00F847C0" w:rsidRDefault="007D6C2C" w:rsidP="00F847C0">
      <w:pPr>
        <w:pStyle w:val="PlainTex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MANUSCRIPT DETAILS</w:t>
      </w:r>
    </w:p>
    <w:p w:rsidR="007D6C2C" w:rsidRPr="00F847C0" w:rsidRDefault="007D6C2C" w:rsidP="00EA0157">
      <w:pPr>
        <w:pStyle w:val="PlainTex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Manuscript title</w:t>
      </w:r>
      <w:r w:rsidRPr="00F847C0">
        <w:rPr>
          <w:rFonts w:asciiTheme="minorHAnsi" w:eastAsia="Times New Roman" w:hAnsiTheme="minorHAnsi" w:cstheme="majorHAnsi"/>
          <w:szCs w:val="22"/>
          <w:lang w:val="en-ZA" w:eastAsia="en-ZA"/>
        </w:rPr>
        <w:t>:</w:t>
      </w:r>
      <w:r w:rsidRPr="00F847C0">
        <w:rPr>
          <w:rFonts w:asciiTheme="minorHAnsi" w:hAnsiTheme="minorHAnsi" w:cstheme="majorHAnsi"/>
          <w:szCs w:val="22"/>
        </w:rPr>
        <w:t xml:space="preserve"> </w:t>
      </w:r>
      <w:r w:rsidR="00EA0157" w:rsidRPr="00EA0157">
        <w:rPr>
          <w:rFonts w:asciiTheme="minorHAnsi" w:eastAsia="Times New Roman" w:hAnsiTheme="minorHAnsi" w:cstheme="majorHAnsi"/>
          <w:szCs w:val="22"/>
          <w:lang w:val="en-ZA" w:eastAsia="en-ZA"/>
        </w:rPr>
        <w:t>Training Educational Psychologists for Work Engagement in a context of inequality and trauma in South Africa</w:t>
      </w:r>
    </w:p>
    <w:p w:rsidR="00EA0157" w:rsidRDefault="00EA0157" w:rsidP="00F847C0">
      <w:pPr>
        <w:pStyle w:val="PlainTex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 xml:space="preserve">Page count: </w:t>
      </w:r>
      <w:r>
        <w:rPr>
          <w:rFonts w:asciiTheme="minorHAnsi" w:eastAsia="Times New Roman" w:hAnsiTheme="minorHAnsi" w:cstheme="majorHAnsi"/>
          <w:bCs/>
          <w:szCs w:val="22"/>
          <w:lang w:val="en-ZA" w:eastAsia="en-ZA"/>
        </w:rPr>
        <w:t>34</w:t>
      </w:r>
    </w:p>
    <w:p w:rsidR="007D6C2C" w:rsidRPr="00F847C0" w:rsidRDefault="007D6C2C" w:rsidP="00F847C0">
      <w:pPr>
        <w:pStyle w:val="PlainTex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 xml:space="preserve">Word </w:t>
      </w:r>
      <w:r w:rsidRPr="00D56D3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count</w:t>
      </w:r>
      <w:r w:rsidRPr="00D56D30">
        <w:rPr>
          <w:rFonts w:asciiTheme="minorHAnsi" w:eastAsia="Times New Roman" w:hAnsiTheme="minorHAnsi" w:cstheme="majorHAnsi"/>
          <w:szCs w:val="22"/>
          <w:lang w:val="en-ZA" w:eastAsia="en-ZA"/>
        </w:rPr>
        <w:t xml:space="preserve">: </w:t>
      </w:r>
      <w:r w:rsidR="00EA0157">
        <w:rPr>
          <w:rFonts w:asciiTheme="minorHAnsi" w:eastAsia="Times New Roman" w:hAnsiTheme="minorHAnsi" w:cstheme="majorHAnsi"/>
          <w:szCs w:val="22"/>
          <w:lang w:val="en-ZA" w:eastAsia="en-ZA"/>
        </w:rPr>
        <w:t>8 537</w:t>
      </w:r>
    </w:p>
    <w:p w:rsidR="007D6C2C" w:rsidRPr="00F847C0" w:rsidRDefault="007D6C2C" w:rsidP="00F847C0">
      <w:pPr>
        <w:pStyle w:val="PlainTex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Figure count</w:t>
      </w:r>
      <w:r w:rsidRPr="00F847C0">
        <w:rPr>
          <w:rFonts w:asciiTheme="minorHAnsi" w:eastAsia="Times New Roman" w:hAnsiTheme="minorHAnsi" w:cstheme="majorHAnsi"/>
          <w:szCs w:val="22"/>
          <w:lang w:val="en-ZA" w:eastAsia="en-ZA"/>
        </w:rPr>
        <w:t>: 35</w:t>
      </w:r>
    </w:p>
    <w:p w:rsidR="007D6C2C" w:rsidRPr="00F847C0" w:rsidRDefault="007D6C2C" w:rsidP="00F847C0">
      <w:pPr>
        <w:pStyle w:val="PlainTex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</w:pPr>
      <w:r w:rsidRPr="00F847C0">
        <w:rPr>
          <w:rFonts w:asciiTheme="minorHAnsi" w:eastAsia="Times New Roman" w:hAnsiTheme="minorHAnsi" w:cstheme="majorHAnsi"/>
          <w:b/>
          <w:bCs/>
          <w:szCs w:val="22"/>
          <w:lang w:val="en-ZA" w:eastAsia="en-ZA"/>
        </w:rPr>
        <w:t>Table count</w:t>
      </w:r>
      <w:r w:rsidRPr="00F847C0">
        <w:rPr>
          <w:rFonts w:asciiTheme="minorHAnsi" w:eastAsia="Times New Roman" w:hAnsiTheme="minorHAnsi" w:cstheme="majorHAnsi"/>
          <w:szCs w:val="22"/>
          <w:lang w:val="en-ZA" w:eastAsia="en-ZA"/>
        </w:rPr>
        <w:t>: 1</w:t>
      </w:r>
    </w:p>
    <w:p w:rsidR="007D6C2C" w:rsidRPr="00F847C0" w:rsidRDefault="007D6C2C" w:rsidP="00F847C0">
      <w:pPr>
        <w:shd w:val="clear" w:color="auto" w:fill="FFFFFF"/>
        <w:spacing w:after="0" w:line="360" w:lineRule="auto"/>
      </w:pPr>
    </w:p>
    <w:p w:rsidR="00F847C0" w:rsidRPr="00F847C0" w:rsidRDefault="00F847C0" w:rsidP="00F847C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ajorHAnsi"/>
          <w:b/>
          <w:bCs/>
          <w:color w:val="444444"/>
          <w:lang w:eastAsia="en-ZA"/>
        </w:rPr>
      </w:pPr>
      <w:r w:rsidRPr="00F847C0">
        <w:rPr>
          <w:rFonts w:eastAsia="Times New Roman" w:cstheme="majorHAnsi"/>
          <w:b/>
          <w:bCs/>
          <w:color w:val="444444"/>
          <w:lang w:eastAsia="en-ZA"/>
        </w:rPr>
        <w:t>DECLARATION</w:t>
      </w:r>
      <w:bookmarkStart w:id="0" w:name="_GoBack"/>
      <w:bookmarkEnd w:id="0"/>
    </w:p>
    <w:p w:rsidR="007D6C2C" w:rsidRPr="00F847C0" w:rsidRDefault="007D6C2C" w:rsidP="00F847C0">
      <w:pPr>
        <w:pStyle w:val="ListParagraph"/>
        <w:shd w:val="clear" w:color="auto" w:fill="FFFFFF"/>
        <w:spacing w:after="0" w:line="360" w:lineRule="auto"/>
        <w:ind w:left="360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Declaration the manuscript is original, not previously published, and not under concurrent consideration elsewhere. Furthermore, there are no existence of any similar published manuscripts written by the author.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Kind regards</w:t>
      </w:r>
    </w:p>
    <w:p w:rsidR="00F847C0" w:rsidRPr="00F847C0" w:rsidRDefault="00F847C0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noProof/>
          <w:lang w:eastAsia="en-ZA"/>
        </w:rPr>
        <w:drawing>
          <wp:anchor distT="0" distB="0" distL="114300" distR="114300" simplePos="0" relativeHeight="251663872" behindDoc="0" locked="0" layoutInCell="1" allowOverlap="1" wp14:anchorId="73807A0C" wp14:editId="22D717BF">
            <wp:simplePos x="0" y="0"/>
            <wp:positionH relativeFrom="column">
              <wp:posOffset>0</wp:posOffset>
            </wp:positionH>
            <wp:positionV relativeFrom="paragraph">
              <wp:posOffset>31204</wp:posOffset>
            </wp:positionV>
            <wp:extent cx="1141095" cy="474980"/>
            <wp:effectExtent l="0" t="0" r="1905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7C0" w:rsidRPr="00F847C0" w:rsidRDefault="00F847C0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Prof Liesel Ebersöhn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Secretary General: World Education Research Association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Director: Centre for the Study of Resilience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Full Professor: Department of Educational Psychology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Faculty of Education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University of Pretoria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Pretoria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0002</w:t>
      </w:r>
    </w:p>
    <w:p w:rsidR="007D6C2C" w:rsidRPr="00F847C0" w:rsidRDefault="007D6C2C" w:rsidP="00F847C0">
      <w:pPr>
        <w:shd w:val="clear" w:color="auto" w:fill="FFFFFF"/>
        <w:spacing w:after="0" w:line="360" w:lineRule="auto"/>
        <w:rPr>
          <w:rFonts w:eastAsia="Times New Roman" w:cstheme="majorHAnsi"/>
          <w:color w:val="444444"/>
          <w:lang w:eastAsia="en-ZA"/>
        </w:rPr>
      </w:pPr>
      <w:r w:rsidRPr="00F847C0">
        <w:rPr>
          <w:rFonts w:eastAsia="Times New Roman" w:cstheme="majorHAnsi"/>
          <w:color w:val="444444"/>
          <w:lang w:eastAsia="en-ZA"/>
        </w:rPr>
        <w:t>liesel.ebersohn@up.ac.za</w:t>
      </w:r>
    </w:p>
    <w:p w:rsidR="00F02B2E" w:rsidRPr="00F847C0" w:rsidRDefault="007D6C2C" w:rsidP="00F847C0">
      <w:pPr>
        <w:shd w:val="clear" w:color="auto" w:fill="FFFFFF"/>
        <w:spacing w:after="0" w:line="360" w:lineRule="auto"/>
        <w:rPr>
          <w:rFonts w:eastAsia="Times New Roman" w:cs="Segoe UI"/>
        </w:rPr>
      </w:pPr>
      <w:r w:rsidRPr="00F847C0">
        <w:rPr>
          <w:rFonts w:eastAsia="Times New Roman" w:cstheme="majorHAnsi"/>
          <w:color w:val="444444"/>
          <w:lang w:eastAsia="en-ZA"/>
        </w:rPr>
        <w:t>+27 12 4202337</w:t>
      </w:r>
    </w:p>
    <w:sectPr w:rsidR="00F02B2E" w:rsidRPr="00F847C0" w:rsidSect="00F847C0">
      <w:footerReference w:type="default" r:id="rId12"/>
      <w:pgSz w:w="12240" w:h="15840"/>
      <w:pgMar w:top="792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56" w:rsidRDefault="00454A56" w:rsidP="00432674">
      <w:pPr>
        <w:spacing w:after="0" w:line="240" w:lineRule="auto"/>
      </w:pPr>
      <w:r>
        <w:separator/>
      </w:r>
    </w:p>
  </w:endnote>
  <w:endnote w:type="continuationSeparator" w:id="0">
    <w:p w:rsidR="00454A56" w:rsidRDefault="00454A56" w:rsidP="0043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F847C0" w:rsidTr="00CB21C5">
      <w:tc>
        <w:tcPr>
          <w:tcW w:w="4500" w:type="pct"/>
          <w:tcBorders>
            <w:top w:val="single" w:sz="4" w:space="0" w:color="000000" w:themeColor="text1"/>
          </w:tcBorders>
        </w:tcPr>
        <w:p w:rsidR="00F847C0" w:rsidRDefault="00454A56" w:rsidP="00F847C0">
          <w:sdt>
            <w:sdtPr>
              <w:rPr>
                <w:sz w:val="16"/>
                <w:szCs w:val="16"/>
              </w:rPr>
              <w:alias w:val="Company"/>
              <w:id w:val="-887720682"/>
              <w:placeholder>
                <w:docPart w:val="29B423F682354B36899D1385EDCDC7B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847C0" w:rsidRPr="00500596">
                <w:rPr>
                  <w:sz w:val="16"/>
                  <w:szCs w:val="16"/>
                </w:rPr>
                <w:t>Centre for the Study of Resilience</w:t>
              </w:r>
            </w:sdtContent>
          </w:sdt>
          <w:r w:rsidR="00F847C0">
            <w:t xml:space="preserve"> | </w:t>
          </w:r>
          <w:r w:rsidR="00F847C0" w:rsidRPr="00500596">
            <w:rPr>
              <w:sz w:val="16"/>
              <w:szCs w:val="16"/>
            </w:rPr>
            <w:t>Student Centre (Building 10) 3</w:t>
          </w:r>
          <w:r w:rsidR="00F847C0" w:rsidRPr="00500596">
            <w:rPr>
              <w:sz w:val="16"/>
              <w:szCs w:val="16"/>
              <w:vertAlign w:val="superscript"/>
            </w:rPr>
            <w:t>rd</w:t>
          </w:r>
          <w:r w:rsidR="00F847C0" w:rsidRPr="00500596">
            <w:rPr>
              <w:sz w:val="16"/>
              <w:szCs w:val="16"/>
            </w:rPr>
            <w:t xml:space="preserve"> floor, Groenkloof Campus, Pretoria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E2AC00"/>
        </w:tcPr>
        <w:p w:rsidR="00F847C0" w:rsidRDefault="00F847C0" w:rsidP="00F847C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0157" w:rsidRPr="00EA015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847C0" w:rsidRDefault="00F84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432674" w:rsidTr="00432674">
      <w:tc>
        <w:tcPr>
          <w:tcW w:w="4500" w:type="pct"/>
          <w:tcBorders>
            <w:top w:val="single" w:sz="4" w:space="0" w:color="000000" w:themeColor="text1"/>
          </w:tcBorders>
        </w:tcPr>
        <w:p w:rsidR="00432674" w:rsidRDefault="00454A56" w:rsidP="00500596">
          <w:sdt>
            <w:sdtPr>
              <w:rPr>
                <w:sz w:val="16"/>
                <w:szCs w:val="16"/>
              </w:rPr>
              <w:alias w:val="Company"/>
              <w:id w:val="75971759"/>
              <w:placeholder>
                <w:docPart w:val="ABAE20D20CC747F6B206CCB7D71790D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32674" w:rsidRPr="00500596">
                <w:rPr>
                  <w:sz w:val="16"/>
                  <w:szCs w:val="16"/>
                </w:rPr>
                <w:t xml:space="preserve">Centre for the Study of </w:t>
              </w:r>
              <w:r w:rsidR="00500596" w:rsidRPr="00500596">
                <w:rPr>
                  <w:sz w:val="16"/>
                  <w:szCs w:val="16"/>
                </w:rPr>
                <w:t>Resilience</w:t>
              </w:r>
            </w:sdtContent>
          </w:sdt>
          <w:r w:rsidR="00432674">
            <w:t xml:space="preserve"> |</w:t>
          </w:r>
          <w:r w:rsidR="00500596">
            <w:t xml:space="preserve"> </w:t>
          </w:r>
          <w:r w:rsidR="00500596" w:rsidRPr="00500596">
            <w:rPr>
              <w:sz w:val="16"/>
              <w:szCs w:val="16"/>
            </w:rPr>
            <w:t>Student Centre (Building 10) 3</w:t>
          </w:r>
          <w:r w:rsidR="00500596" w:rsidRPr="00500596">
            <w:rPr>
              <w:sz w:val="16"/>
              <w:szCs w:val="16"/>
              <w:vertAlign w:val="superscript"/>
            </w:rPr>
            <w:t>rd</w:t>
          </w:r>
          <w:r w:rsidR="00500596" w:rsidRPr="00500596">
            <w:rPr>
              <w:sz w:val="16"/>
              <w:szCs w:val="16"/>
            </w:rPr>
            <w:t xml:space="preserve"> floor, Groenkloof Campus, Pretoria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E2AC00"/>
        </w:tcPr>
        <w:p w:rsidR="00432674" w:rsidRDefault="0043267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0157" w:rsidRPr="00EA015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32674" w:rsidRDefault="0043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56" w:rsidRDefault="00454A56" w:rsidP="00432674">
      <w:pPr>
        <w:spacing w:after="0" w:line="240" w:lineRule="auto"/>
      </w:pPr>
      <w:r>
        <w:separator/>
      </w:r>
    </w:p>
  </w:footnote>
  <w:footnote w:type="continuationSeparator" w:id="0">
    <w:p w:rsidR="00454A56" w:rsidRDefault="00454A56" w:rsidP="0043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6A6"/>
    <w:multiLevelType w:val="hybridMultilevel"/>
    <w:tmpl w:val="E9920242"/>
    <w:lvl w:ilvl="0" w:tplc="04360015">
      <w:start w:val="1"/>
      <w:numFmt w:val="upperLetter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B4289"/>
    <w:multiLevelType w:val="hybridMultilevel"/>
    <w:tmpl w:val="7CECF6B8"/>
    <w:lvl w:ilvl="0" w:tplc="0436000F">
      <w:start w:val="1"/>
      <w:numFmt w:val="decimal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27EB9"/>
    <w:multiLevelType w:val="hybridMultilevel"/>
    <w:tmpl w:val="06BEE578"/>
    <w:lvl w:ilvl="0" w:tplc="4D2A957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6A47"/>
    <w:multiLevelType w:val="hybridMultilevel"/>
    <w:tmpl w:val="FB7C82B0"/>
    <w:lvl w:ilvl="0" w:tplc="B4BE5768">
      <w:start w:val="3051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621A"/>
    <w:multiLevelType w:val="hybridMultilevel"/>
    <w:tmpl w:val="35EE6AEE"/>
    <w:lvl w:ilvl="0" w:tplc="0436000F">
      <w:start w:val="1"/>
      <w:numFmt w:val="decimal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F75A8"/>
    <w:multiLevelType w:val="hybridMultilevel"/>
    <w:tmpl w:val="EBA6F9B8"/>
    <w:lvl w:ilvl="0" w:tplc="0436000F">
      <w:start w:val="1"/>
      <w:numFmt w:val="decimal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584B49"/>
    <w:multiLevelType w:val="hybridMultilevel"/>
    <w:tmpl w:val="EEFA726E"/>
    <w:lvl w:ilvl="0" w:tplc="14A07E1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A4"/>
    <w:rsid w:val="00145780"/>
    <w:rsid w:val="00147417"/>
    <w:rsid w:val="00191207"/>
    <w:rsid w:val="002E00F7"/>
    <w:rsid w:val="003759F4"/>
    <w:rsid w:val="00432674"/>
    <w:rsid w:val="00435F2E"/>
    <w:rsid w:val="00437E0D"/>
    <w:rsid w:val="00454A56"/>
    <w:rsid w:val="00500596"/>
    <w:rsid w:val="0053215E"/>
    <w:rsid w:val="005616D8"/>
    <w:rsid w:val="00605D17"/>
    <w:rsid w:val="00657BFE"/>
    <w:rsid w:val="007D6C2C"/>
    <w:rsid w:val="0081663D"/>
    <w:rsid w:val="008A5904"/>
    <w:rsid w:val="00A57C34"/>
    <w:rsid w:val="00A64DA6"/>
    <w:rsid w:val="00A9113D"/>
    <w:rsid w:val="00AC5748"/>
    <w:rsid w:val="00B2771C"/>
    <w:rsid w:val="00B86CAD"/>
    <w:rsid w:val="00BB6AED"/>
    <w:rsid w:val="00BC18A4"/>
    <w:rsid w:val="00BD2C9E"/>
    <w:rsid w:val="00C13015"/>
    <w:rsid w:val="00C327BE"/>
    <w:rsid w:val="00C44223"/>
    <w:rsid w:val="00D56D30"/>
    <w:rsid w:val="00D70D24"/>
    <w:rsid w:val="00DE0F81"/>
    <w:rsid w:val="00EA0157"/>
    <w:rsid w:val="00F02B2E"/>
    <w:rsid w:val="00F212A2"/>
    <w:rsid w:val="00F45B23"/>
    <w:rsid w:val="00F847C0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7B35"/>
  <w15:docId w15:val="{FE45FFF6-37BB-4E97-99A1-96F28F6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674"/>
  </w:style>
  <w:style w:type="paragraph" w:styleId="Footer">
    <w:name w:val="footer"/>
    <w:basedOn w:val="Normal"/>
    <w:link w:val="FooterChar"/>
    <w:uiPriority w:val="99"/>
    <w:unhideWhenUsed/>
    <w:rsid w:val="0043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74"/>
  </w:style>
  <w:style w:type="character" w:styleId="Hyperlink">
    <w:name w:val="Hyperlink"/>
    <w:basedOn w:val="DefaultParagraphFont"/>
    <w:uiPriority w:val="99"/>
    <w:semiHidden/>
    <w:unhideWhenUsed/>
    <w:rsid w:val="001912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D6C2C"/>
    <w:pPr>
      <w:spacing w:after="0" w:line="240" w:lineRule="auto"/>
    </w:pPr>
    <w:rPr>
      <w:rFonts w:ascii="Calibri" w:hAnsi="Calibri"/>
      <w:szCs w:val="21"/>
      <w:lang w:val="af-ZA"/>
    </w:rPr>
  </w:style>
  <w:style w:type="character" w:customStyle="1" w:styleId="PlainTextChar">
    <w:name w:val="Plain Text Char"/>
    <w:basedOn w:val="DefaultParagraphFont"/>
    <w:link w:val="PlainText"/>
    <w:uiPriority w:val="99"/>
    <w:rsid w:val="007D6C2C"/>
    <w:rPr>
      <w:rFonts w:ascii="Calibri" w:hAnsi="Calibri"/>
      <w:szCs w:val="21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esel.ebersohn@up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AE20D20CC747F6B206CCB7D717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50FB-B1D2-4A64-93B7-F50F03F57C05}"/>
      </w:docPartPr>
      <w:docPartBody>
        <w:p w:rsidR="002B07AA" w:rsidRDefault="00723785" w:rsidP="00723785">
          <w:pPr>
            <w:pStyle w:val="ABAE20D20CC747F6B206CCB7D71790DD"/>
          </w:pPr>
          <w:r>
            <w:t>[Type the company name]</w:t>
          </w:r>
        </w:p>
      </w:docPartBody>
    </w:docPart>
    <w:docPart>
      <w:docPartPr>
        <w:name w:val="29B423F682354B36899D1385EDCD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156B4-CE1B-4132-A975-53E1C971D408}"/>
      </w:docPartPr>
      <w:docPartBody>
        <w:p w:rsidR="001E098D" w:rsidRDefault="00B34DA3" w:rsidP="00B34DA3">
          <w:pPr>
            <w:pStyle w:val="29B423F682354B36899D1385EDCDC7B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85"/>
    <w:rsid w:val="00087E65"/>
    <w:rsid w:val="0015796F"/>
    <w:rsid w:val="001E098D"/>
    <w:rsid w:val="002B07AA"/>
    <w:rsid w:val="002E51BA"/>
    <w:rsid w:val="002E734C"/>
    <w:rsid w:val="00315F3B"/>
    <w:rsid w:val="00723785"/>
    <w:rsid w:val="009E0681"/>
    <w:rsid w:val="00A2230E"/>
    <w:rsid w:val="00A240D6"/>
    <w:rsid w:val="00B04D6A"/>
    <w:rsid w:val="00B34DA3"/>
    <w:rsid w:val="00D35320"/>
    <w:rsid w:val="00DE0797"/>
    <w:rsid w:val="00DE5B88"/>
    <w:rsid w:val="00F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E20D20CC747F6B206CCB7D71790DD">
    <w:name w:val="ABAE20D20CC747F6B206CCB7D71790DD"/>
    <w:rsid w:val="00723785"/>
  </w:style>
  <w:style w:type="paragraph" w:customStyle="1" w:styleId="29B423F682354B36899D1385EDCDC7B8">
    <w:name w:val="29B423F682354B36899D1385EDCDC7B8"/>
    <w:rsid w:val="00B34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the Study of Resilience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JONKER</dc:creator>
  <cp:lastModifiedBy>wera@aera.net</cp:lastModifiedBy>
  <cp:revision>12</cp:revision>
  <dcterms:created xsi:type="dcterms:W3CDTF">2017-05-11T11:10:00Z</dcterms:created>
  <dcterms:modified xsi:type="dcterms:W3CDTF">2017-12-12T18:13:00Z</dcterms:modified>
</cp:coreProperties>
</file>